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899A1" w14:textId="77777777" w:rsidR="00F3075E" w:rsidRDefault="00B6272F">
      <w:r w:rsidRPr="00B6272F">
        <w:rPr>
          <w:b/>
        </w:rPr>
        <w:t>UTMAGS Meeting – January 18</w:t>
      </w:r>
      <w:r w:rsidRPr="00B6272F">
        <w:rPr>
          <w:b/>
          <w:vertAlign w:val="superscript"/>
        </w:rPr>
        <w:t>th</w:t>
      </w:r>
      <w:r w:rsidRPr="00B6272F">
        <w:rPr>
          <w:b/>
        </w:rPr>
        <w:t>, 2012</w:t>
      </w:r>
    </w:p>
    <w:p w14:paraId="7ADA9252" w14:textId="77777777" w:rsidR="00B6272F" w:rsidRDefault="00B6272F"/>
    <w:p w14:paraId="2E2C5604" w14:textId="77777777" w:rsidR="00B6272F" w:rsidRDefault="00B6272F"/>
    <w:p w14:paraId="75ECA59A" w14:textId="77777777" w:rsidR="00B6272F" w:rsidRDefault="00B6272F">
      <w:r>
        <w:rPr>
          <w:i/>
        </w:rPr>
        <w:t>1. Networking night</w:t>
      </w:r>
    </w:p>
    <w:p w14:paraId="1299F019" w14:textId="77777777" w:rsidR="00B6272F" w:rsidRDefault="00B6272F">
      <w:r>
        <w:t>-9 reps; career centre giving us a blurb about each rep to present to people; but they were too busy to give us any information. Did not even provide names.</w:t>
      </w:r>
    </w:p>
    <w:p w14:paraId="369C98F8" w14:textId="77777777" w:rsidR="00B6272F" w:rsidRDefault="00B6272F">
      <w:r>
        <w:t>-see their list of rep names, and compare with our poll about which reps we requested</w:t>
      </w:r>
    </w:p>
    <w:p w14:paraId="30A52A2D" w14:textId="77777777" w:rsidR="00B6272F" w:rsidRDefault="00B6272F">
      <w:r>
        <w:t>-GSK, MARS, S-Pasteur, etc. (including school board); 7 in total; list given to Audrey and Meet yesterday</w:t>
      </w:r>
    </w:p>
    <w:p w14:paraId="4B4FD025" w14:textId="77777777" w:rsidR="00B6272F" w:rsidRDefault="00B6272F">
      <w:r>
        <w:t>-30 grad students signed up (including execs), 9 representatives</w:t>
      </w:r>
    </w:p>
    <w:p w14:paraId="4FF10670" w14:textId="77777777" w:rsidR="00B6272F" w:rsidRDefault="00B6272F">
      <w:r>
        <w:t>-Meet talked to Felicity last week: 2 budgets for QSS for Career centre; one of them = keeping fees the way they are (50$) for students; second = 10% increase (from 55.63 to 61.19$), to cover hiring one more person to do extra work</w:t>
      </w:r>
    </w:p>
    <w:p w14:paraId="6C90DF36" w14:textId="77777777" w:rsidR="00B6272F" w:rsidRDefault="00B6272F">
      <w:r>
        <w:tab/>
      </w:r>
      <w:r>
        <w:sym w:font="Wingdings" w:char="F0E0"/>
      </w:r>
      <w:r>
        <w:t>3% of grad students use career services, INCLUDING PROFESSIONAL STUDENTS (MMI, MBioTech)</w:t>
      </w:r>
    </w:p>
    <w:p w14:paraId="0CD0035F" w14:textId="77777777" w:rsidR="00B6272F" w:rsidRDefault="00B6272F">
      <w:r>
        <w:t xml:space="preserve">-services that Career centre should provide to Grad students: </w:t>
      </w:r>
    </w:p>
    <w:p w14:paraId="231E0498" w14:textId="77777777" w:rsidR="00B6272F" w:rsidRDefault="00B6272F">
      <w:r>
        <w:tab/>
        <w:t>1. Networking night</w:t>
      </w:r>
    </w:p>
    <w:p w14:paraId="51A2EDB8" w14:textId="77777777" w:rsidR="00B6272F" w:rsidRDefault="00B6272F" w:rsidP="00B6272F">
      <w:pPr>
        <w:ind w:left="1440"/>
      </w:pPr>
      <w:r>
        <w:sym w:font="Wingdings" w:char="F0E0"/>
      </w:r>
      <w:r>
        <w:t>Careers outside of academia, such as Environmental Consulting Groups</w:t>
      </w:r>
    </w:p>
    <w:p w14:paraId="72869604" w14:textId="77777777" w:rsidR="00B6272F" w:rsidRDefault="00B6272F" w:rsidP="00B6272F">
      <w:pPr>
        <w:ind w:left="1440"/>
      </w:pPr>
      <w:r>
        <w:sym w:font="Wingdings" w:char="F0E0"/>
      </w:r>
      <w:r>
        <w:t>Government</w:t>
      </w:r>
    </w:p>
    <w:p w14:paraId="3036000E" w14:textId="77777777" w:rsidR="00B6272F" w:rsidRDefault="00B6272F" w:rsidP="00B6272F">
      <w:pPr>
        <w:ind w:left="1440"/>
      </w:pPr>
      <w:r>
        <w:sym w:font="Wingdings" w:char="F0E0"/>
      </w:r>
      <w:r>
        <w:t>Consulting groups (Biotech)</w:t>
      </w:r>
    </w:p>
    <w:p w14:paraId="22ACE271" w14:textId="77777777" w:rsidR="00B6272F" w:rsidRDefault="00B6272F" w:rsidP="00B6272F">
      <w:pPr>
        <w:ind w:left="1440"/>
      </w:pPr>
      <w:r>
        <w:sym w:font="Wingdings" w:char="F0E0"/>
      </w:r>
      <w:r>
        <w:t>Pharmaceutical companies (different divisions, such as Research Scientists, Marketing, etc)</w:t>
      </w:r>
    </w:p>
    <w:p w14:paraId="5D77DC38" w14:textId="77777777" w:rsidR="00B6272F" w:rsidRDefault="00B6272F" w:rsidP="00B6272F">
      <w:r>
        <w:tab/>
        <w:t>2. Job fair = corner for grad students</w:t>
      </w:r>
    </w:p>
    <w:p w14:paraId="5A484202" w14:textId="77777777" w:rsidR="00B6272F" w:rsidRDefault="00B6272F" w:rsidP="00B6272F">
      <w:r>
        <w:tab/>
        <w:t>3. Job postings for grad students, instead of just through department</w:t>
      </w:r>
    </w:p>
    <w:p w14:paraId="2119359F" w14:textId="77777777" w:rsidR="00B6272F" w:rsidRDefault="00B6272F" w:rsidP="00B6272F">
      <w:r>
        <w:tab/>
        <w:t>4. Job shadowing for grad students</w:t>
      </w:r>
    </w:p>
    <w:p w14:paraId="5F2AE801" w14:textId="77777777" w:rsidR="00BB0DFC" w:rsidRDefault="00BB0DFC" w:rsidP="00B6272F">
      <w:r>
        <w:t>-Meet will address these issues at the next QSS meeting (Jan. 20</w:t>
      </w:r>
      <w:r w:rsidRPr="00BB0DFC">
        <w:rPr>
          <w:vertAlign w:val="superscript"/>
        </w:rPr>
        <w:t>th</w:t>
      </w:r>
      <w:r>
        <w:t>)</w:t>
      </w:r>
    </w:p>
    <w:p w14:paraId="0C136700" w14:textId="77777777" w:rsidR="00BB0DFC" w:rsidRDefault="00BB0DFC" w:rsidP="00B6272F">
      <w:r>
        <w:t>-Meet will send us budgets as they become available</w:t>
      </w:r>
    </w:p>
    <w:p w14:paraId="5F632F68" w14:textId="77777777" w:rsidR="00BB0DFC" w:rsidRPr="00BB0DFC" w:rsidRDefault="00BB0DFC" w:rsidP="00B6272F">
      <w:pPr>
        <w:rPr>
          <w:i/>
        </w:rPr>
      </w:pPr>
    </w:p>
    <w:p w14:paraId="7B1EA2C3" w14:textId="77777777" w:rsidR="00BB0DFC" w:rsidRDefault="00BB0DFC" w:rsidP="00B6272F">
      <w:r w:rsidRPr="00BB0DFC">
        <w:rPr>
          <w:i/>
        </w:rPr>
        <w:t>2. Health counseling centre</w:t>
      </w:r>
    </w:p>
    <w:p w14:paraId="615707F3" w14:textId="77777777" w:rsidR="00BB0DFC" w:rsidRDefault="00BB0DFC" w:rsidP="00B6272F">
      <w:r>
        <w:t>-Safe-talk: training session for students, increasing people’s awareness about suicide and connecting people with resources to treat these situations</w:t>
      </w:r>
    </w:p>
    <w:p w14:paraId="62D8F1E2" w14:textId="77777777" w:rsidR="00BB0DFC" w:rsidRDefault="00BB0DFC" w:rsidP="00B6272F">
      <w:r>
        <w:tab/>
        <w:t>-to train TA’s to recognize the signs and symptoms of suicide</w:t>
      </w:r>
    </w:p>
    <w:p w14:paraId="37C44790" w14:textId="77777777" w:rsidR="00BB0DFC" w:rsidRDefault="00BB0DFC" w:rsidP="00B6272F">
      <w:r>
        <w:tab/>
        <w:t>-weekend training session</w:t>
      </w:r>
      <w:r w:rsidR="00B4780E">
        <w:t>, 1-5 pm on the 15</w:t>
      </w:r>
      <w:r w:rsidR="00B4780E" w:rsidRPr="00B4780E">
        <w:rPr>
          <w:vertAlign w:val="superscript"/>
        </w:rPr>
        <w:t>th</w:t>
      </w:r>
      <w:r w:rsidR="00B4780E">
        <w:t xml:space="preserve"> (Sunday)</w:t>
      </w:r>
    </w:p>
    <w:p w14:paraId="7FFA3EB1" w14:textId="77777777" w:rsidR="00BB0DFC" w:rsidRDefault="00B4780E" w:rsidP="00B6272F">
      <w:r>
        <w:tab/>
        <w:t>-mental health/disorder training session</w:t>
      </w:r>
    </w:p>
    <w:p w14:paraId="3E441545" w14:textId="77777777" w:rsidR="00B4780E" w:rsidRDefault="00B4780E" w:rsidP="00B6272F">
      <w:r>
        <w:t>-Meet will contact them with some vested interest in holding another session</w:t>
      </w:r>
    </w:p>
    <w:p w14:paraId="54F0D367" w14:textId="77777777" w:rsidR="00B4780E" w:rsidRDefault="00B4780E" w:rsidP="00B6272F"/>
    <w:p w14:paraId="35EB005E" w14:textId="77777777" w:rsidR="00B4780E" w:rsidRDefault="00B4780E" w:rsidP="00B6272F">
      <w:r>
        <w:rPr>
          <w:i/>
        </w:rPr>
        <w:t>3. Strike/town hall</w:t>
      </w:r>
    </w:p>
    <w:p w14:paraId="1379E9D9" w14:textId="77777777" w:rsidR="00B4780E" w:rsidRDefault="00B4780E" w:rsidP="00B6272F">
      <w:r>
        <w:t>-CUPE rejected the request</w:t>
      </w:r>
    </w:p>
    <w:p w14:paraId="470CD930" w14:textId="77777777" w:rsidR="00B4780E" w:rsidRDefault="00B4780E" w:rsidP="00B6272F">
      <w:r>
        <w:t>-if strike would happen: would start February 2</w:t>
      </w:r>
      <w:r w:rsidRPr="00B4780E">
        <w:rPr>
          <w:vertAlign w:val="superscript"/>
        </w:rPr>
        <w:t>nd</w:t>
      </w:r>
    </w:p>
    <w:p w14:paraId="52F4D87C" w14:textId="77777777" w:rsidR="00B4780E" w:rsidRDefault="00B4780E" w:rsidP="00B6272F">
      <w:r>
        <w:t>-Amy (from CUPE) is coming in Wed. Jan. 18</w:t>
      </w:r>
      <w:r w:rsidRPr="00B4780E">
        <w:rPr>
          <w:vertAlign w:val="superscript"/>
        </w:rPr>
        <w:t>th</w:t>
      </w:r>
      <w:r>
        <w:t xml:space="preserve"> promoting the town hall tomorrow</w:t>
      </w:r>
    </w:p>
    <w:p w14:paraId="1621E2EB" w14:textId="77777777" w:rsidR="00B4780E" w:rsidRDefault="00B4780E" w:rsidP="00B6272F">
      <w:r>
        <w:t>-ask about the guaranteed funding package and relationship with CUPE</w:t>
      </w:r>
    </w:p>
    <w:p w14:paraId="2D0B0AFE" w14:textId="77777777" w:rsidR="004653A0" w:rsidRDefault="004653A0" w:rsidP="00B6272F">
      <w:r>
        <w:tab/>
      </w:r>
      <w:r>
        <w:sym w:font="Wingdings" w:char="F0E0"/>
      </w:r>
      <w:r>
        <w:t>Meet with her tomorrow at 1pm, right after town hall</w:t>
      </w:r>
    </w:p>
    <w:p w14:paraId="1BB17FE7" w14:textId="77777777" w:rsidR="004653A0" w:rsidRDefault="004653A0" w:rsidP="00B6272F">
      <w:r>
        <w:tab/>
      </w:r>
      <w:r>
        <w:sym w:font="Wingdings" w:char="F0E0"/>
      </w:r>
      <w:r>
        <w:t>Audrey, Farheen, Meet? And other interested grad students</w:t>
      </w:r>
    </w:p>
    <w:p w14:paraId="03847B4B" w14:textId="77777777" w:rsidR="004653A0" w:rsidRDefault="004653A0" w:rsidP="00B6272F">
      <w:r>
        <w:tab/>
      </w:r>
      <w:r>
        <w:sym w:font="Wingdings" w:char="F0E0"/>
      </w:r>
      <w:r>
        <w:t>Audrey: ask Anna Reale to send out an email to all grads</w:t>
      </w:r>
    </w:p>
    <w:p w14:paraId="0C7A8C78" w14:textId="77777777" w:rsidR="004653A0" w:rsidRDefault="004653A0" w:rsidP="00B6272F">
      <w:r>
        <w:rPr>
          <w:i/>
        </w:rPr>
        <w:lastRenderedPageBreak/>
        <w:t>4. UPASS meeting</w:t>
      </w:r>
    </w:p>
    <w:p w14:paraId="546B8F1D" w14:textId="77777777" w:rsidR="004653A0" w:rsidRDefault="004653A0" w:rsidP="00B6272F">
      <w:r>
        <w:t>-today, from 3-4pm</w:t>
      </w:r>
    </w:p>
    <w:p w14:paraId="3D5E3C3A" w14:textId="77777777" w:rsidR="004653A0" w:rsidRDefault="004653A0" w:rsidP="00B6272F">
      <w:r>
        <w:t>-KYLA: fill in for Meet at ECC executive meeting</w:t>
      </w:r>
    </w:p>
    <w:p w14:paraId="63395E1A" w14:textId="77777777" w:rsidR="004653A0" w:rsidRDefault="004653A0" w:rsidP="00B6272F">
      <w:r>
        <w:t>-ISIC incorporation with UPASS = increase in administrative fees; depends on what % increase whether or not we agree</w:t>
      </w:r>
    </w:p>
    <w:p w14:paraId="2ADBEDE7" w14:textId="77777777" w:rsidR="004653A0" w:rsidRDefault="004653A0" w:rsidP="00B6272F"/>
    <w:p w14:paraId="52428451" w14:textId="77777777" w:rsidR="004653A0" w:rsidRDefault="004653A0" w:rsidP="00B6272F">
      <w:r>
        <w:rPr>
          <w:i/>
        </w:rPr>
        <w:t>5. Other events and updates</w:t>
      </w:r>
    </w:p>
    <w:p w14:paraId="5CDB099D" w14:textId="77777777" w:rsidR="004653A0" w:rsidRDefault="004653A0" w:rsidP="00B6272F">
      <w:r>
        <w:t>-Skiing = early March; team buy deals; Matt = keeps tabs on this</w:t>
      </w:r>
    </w:p>
    <w:p w14:paraId="5A0CC558" w14:textId="77777777" w:rsidR="004653A0" w:rsidRDefault="004653A0" w:rsidP="00B6272F">
      <w:r>
        <w:t>-Laser Quest</w:t>
      </w:r>
    </w:p>
    <w:p w14:paraId="36FB9DBB" w14:textId="77777777" w:rsidR="004653A0" w:rsidRDefault="004653A0" w:rsidP="00B6272F">
      <w:r>
        <w:t>-Paintball tickets left over</w:t>
      </w:r>
    </w:p>
    <w:p w14:paraId="6DDEE3D3" w14:textId="77777777" w:rsidR="004653A0" w:rsidRDefault="004653A0" w:rsidP="00B6272F">
      <w:r>
        <w:t>-Winter sports = start in February</w:t>
      </w:r>
    </w:p>
    <w:p w14:paraId="1AD70E24" w14:textId="77777777" w:rsidR="004653A0" w:rsidRDefault="004653A0" w:rsidP="00B6272F">
      <w:r>
        <w:t>-$3-4000.00 left for events and extra costs (including prizes for end of year grad research event)</w:t>
      </w:r>
    </w:p>
    <w:p w14:paraId="4746318D" w14:textId="77777777" w:rsidR="004653A0" w:rsidRDefault="004653A0" w:rsidP="00B6272F">
      <w:r>
        <w:t>-Brewery tour?</w:t>
      </w:r>
    </w:p>
    <w:p w14:paraId="6AE7CA15" w14:textId="77777777" w:rsidR="004653A0" w:rsidRDefault="007C5701" w:rsidP="00B6272F">
      <w:r>
        <w:t>-GSU meeting next week</w:t>
      </w:r>
    </w:p>
    <w:p w14:paraId="59407BFE" w14:textId="77777777" w:rsidR="007C5701" w:rsidRDefault="007C5701" w:rsidP="00B6272F">
      <w:r>
        <w:t>-April BBQ?</w:t>
      </w:r>
    </w:p>
    <w:p w14:paraId="19E19C90" w14:textId="77777777" w:rsidR="007C5701" w:rsidRDefault="007C5701" w:rsidP="00B6272F">
      <w:r>
        <w:t>-Outdoor ice skating, at Nathan Philip’s Square; we pay for rental fee (1/2 paid by us)</w:t>
      </w:r>
    </w:p>
    <w:p w14:paraId="7F3FF941" w14:textId="77777777" w:rsidR="007C5701" w:rsidRPr="004653A0" w:rsidRDefault="007C5701" w:rsidP="00B6272F">
      <w:r>
        <w:t>-Interlab/intergroup grad student tournament; different sports, Olympics</w:t>
      </w:r>
      <w:bookmarkStart w:id="0" w:name="_GoBack"/>
      <w:bookmarkEnd w:id="0"/>
    </w:p>
    <w:sectPr w:rsidR="007C5701" w:rsidRPr="004653A0" w:rsidSect="00F3075E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2F"/>
    <w:rsid w:val="004653A0"/>
    <w:rsid w:val="007C5701"/>
    <w:rsid w:val="00B4780E"/>
    <w:rsid w:val="00B6272F"/>
    <w:rsid w:val="00BB0DFC"/>
    <w:rsid w:val="00F128C9"/>
    <w:rsid w:val="00F3075E"/>
    <w:rsid w:val="00F80E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D14A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428</Words>
  <Characters>2441</Characters>
  <Application>Microsoft Macintosh Word</Application>
  <DocSecurity>0</DocSecurity>
  <Lines>20</Lines>
  <Paragraphs>5</Paragraphs>
  <ScaleCrop>false</ScaleCrop>
  <Company>University of Toronto Mississauga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 Silva</dc:creator>
  <cp:keywords/>
  <dc:description/>
  <cp:lastModifiedBy>Sara da Silva</cp:lastModifiedBy>
  <cp:revision>2</cp:revision>
  <dcterms:created xsi:type="dcterms:W3CDTF">2012-01-18T16:03:00Z</dcterms:created>
  <dcterms:modified xsi:type="dcterms:W3CDTF">2012-01-18T16:56:00Z</dcterms:modified>
</cp:coreProperties>
</file>